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D1BA9" w:rsidRPr="00222CDD" w:rsidRDefault="00AD1BA9" w:rsidP="00AD1BA9">
      <w:pPr>
        <w:jc w:val="center"/>
        <w:rPr>
          <w:b/>
          <w:color w:val="002060"/>
          <w:sz w:val="32"/>
          <w:szCs w:val="32"/>
        </w:rPr>
      </w:pPr>
      <w:r w:rsidRPr="00222CDD">
        <w:rPr>
          <w:b/>
          <w:color w:val="002060"/>
          <w:sz w:val="32"/>
          <w:szCs w:val="32"/>
        </w:rPr>
        <w:t>Урок героической истории «Бл</w:t>
      </w:r>
      <w:r w:rsidR="00E6452D" w:rsidRPr="00222CDD">
        <w:rPr>
          <w:b/>
          <w:color w:val="002060"/>
          <w:sz w:val="32"/>
          <w:szCs w:val="32"/>
        </w:rPr>
        <w:t>окадный дневник Тани Савичевой»</w:t>
      </w:r>
    </w:p>
    <w:p w:rsidR="00AD1BA9" w:rsidRPr="00AD1BA9" w:rsidRDefault="00E6452D" w:rsidP="00AD1BA9">
      <w:pPr>
        <w:jc w:val="both"/>
        <w:rPr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C13001" wp14:editId="365B6E08">
            <wp:simplePos x="0" y="0"/>
            <wp:positionH relativeFrom="column">
              <wp:posOffset>182880</wp:posOffset>
            </wp:positionH>
            <wp:positionV relativeFrom="paragraph">
              <wp:posOffset>121285</wp:posOffset>
            </wp:positionV>
            <wp:extent cx="19050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84" y="21410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A9" w:rsidRPr="00AD1BA9" w:rsidRDefault="00AD1BA9" w:rsidP="00AD1BA9">
      <w:pPr>
        <w:jc w:val="both"/>
        <w:rPr>
          <w:color w:val="002060"/>
          <w:sz w:val="28"/>
          <w:szCs w:val="28"/>
        </w:rPr>
      </w:pPr>
      <w:r w:rsidRPr="00AD1BA9">
        <w:rPr>
          <w:color w:val="002060"/>
          <w:sz w:val="28"/>
          <w:szCs w:val="28"/>
        </w:rPr>
        <w:t>В этом году исполняется 8</w:t>
      </w:r>
      <w:r w:rsidR="00E6260C">
        <w:rPr>
          <w:color w:val="002060"/>
          <w:sz w:val="28"/>
          <w:szCs w:val="28"/>
        </w:rPr>
        <w:t>1</w:t>
      </w:r>
      <w:r w:rsidRPr="00AD1BA9">
        <w:rPr>
          <w:color w:val="002060"/>
          <w:sz w:val="28"/>
          <w:szCs w:val="28"/>
        </w:rPr>
        <w:t xml:space="preserve"> </w:t>
      </w:r>
      <w:r w:rsidR="00E6260C">
        <w:rPr>
          <w:color w:val="002060"/>
          <w:sz w:val="28"/>
          <w:szCs w:val="28"/>
        </w:rPr>
        <w:t>год</w:t>
      </w:r>
      <w:r w:rsidRPr="00AD1BA9">
        <w:rPr>
          <w:color w:val="002060"/>
          <w:sz w:val="28"/>
          <w:szCs w:val="28"/>
        </w:rPr>
        <w:t xml:space="preserve"> со дня полного освобождения Ленинграда от фашистской блокады. </w:t>
      </w:r>
      <w:r w:rsidR="00E6260C">
        <w:rPr>
          <w:color w:val="002060"/>
          <w:sz w:val="28"/>
          <w:szCs w:val="28"/>
        </w:rPr>
        <w:t xml:space="preserve">             </w:t>
      </w:r>
      <w:r w:rsidRPr="00AD1BA9">
        <w:rPr>
          <w:color w:val="002060"/>
          <w:sz w:val="28"/>
          <w:szCs w:val="28"/>
        </w:rPr>
        <w:t>С каждым годом, с каждым днём события тех дней всё дальше уходят в историю. Но сколько бы лет ни прошло, никогда не померкнет подвиг доблестных воинов и героических жителей блокадного Ленинграда.</w:t>
      </w:r>
    </w:p>
    <w:p w:rsidR="00AD1BA9" w:rsidRPr="00AD1BA9" w:rsidRDefault="00AD1BA9" w:rsidP="00AD1BA9">
      <w:pPr>
        <w:jc w:val="both"/>
        <w:rPr>
          <w:color w:val="002060"/>
          <w:sz w:val="28"/>
          <w:szCs w:val="28"/>
        </w:rPr>
      </w:pPr>
    </w:p>
    <w:p w:rsidR="00E6260C" w:rsidRDefault="00E6260C" w:rsidP="00AD1BA9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24 - </w:t>
      </w:r>
      <w:r w:rsidR="00AD1BA9" w:rsidRPr="00AD1BA9">
        <w:rPr>
          <w:color w:val="002060"/>
          <w:sz w:val="28"/>
          <w:szCs w:val="28"/>
        </w:rPr>
        <w:t>2</w:t>
      </w:r>
      <w:r>
        <w:rPr>
          <w:color w:val="002060"/>
          <w:sz w:val="28"/>
          <w:szCs w:val="28"/>
        </w:rPr>
        <w:t>7</w:t>
      </w:r>
      <w:r w:rsidR="00AD1BA9" w:rsidRPr="00AD1BA9">
        <w:rPr>
          <w:color w:val="002060"/>
          <w:sz w:val="28"/>
          <w:szCs w:val="28"/>
        </w:rPr>
        <w:t xml:space="preserve"> января 202</w:t>
      </w:r>
      <w:r>
        <w:rPr>
          <w:color w:val="002060"/>
          <w:sz w:val="28"/>
          <w:szCs w:val="28"/>
        </w:rPr>
        <w:t>5</w:t>
      </w:r>
      <w:r w:rsidR="00AD1BA9" w:rsidRPr="00AD1BA9">
        <w:rPr>
          <w:color w:val="002060"/>
          <w:sz w:val="28"/>
          <w:szCs w:val="28"/>
        </w:rPr>
        <w:t xml:space="preserve"> года в </w:t>
      </w:r>
      <w:r w:rsidR="00AD1BA9">
        <w:rPr>
          <w:color w:val="002060"/>
          <w:sz w:val="28"/>
          <w:szCs w:val="28"/>
        </w:rPr>
        <w:t xml:space="preserve">информационно – </w:t>
      </w:r>
      <w:r>
        <w:rPr>
          <w:color w:val="002060"/>
          <w:sz w:val="28"/>
          <w:szCs w:val="28"/>
        </w:rPr>
        <w:t xml:space="preserve">библиотечном центре МБОУ «СОШ № </w:t>
      </w:r>
      <w:r w:rsidR="00AD1BA9">
        <w:rPr>
          <w:color w:val="002060"/>
          <w:sz w:val="28"/>
          <w:szCs w:val="28"/>
        </w:rPr>
        <w:t>45»</w:t>
      </w:r>
      <w:r w:rsidR="00AD1BA9" w:rsidRPr="00AD1BA9">
        <w:rPr>
          <w:color w:val="002060"/>
          <w:sz w:val="28"/>
          <w:szCs w:val="28"/>
        </w:rPr>
        <w:t xml:space="preserve"> </w:t>
      </w:r>
      <w:r w:rsidR="00AD1BA9">
        <w:rPr>
          <w:color w:val="002060"/>
          <w:sz w:val="28"/>
          <w:szCs w:val="28"/>
        </w:rPr>
        <w:t xml:space="preserve">для обучающихся </w:t>
      </w:r>
      <w:r>
        <w:rPr>
          <w:color w:val="002060"/>
          <w:sz w:val="28"/>
          <w:szCs w:val="28"/>
        </w:rPr>
        <w:t>6</w:t>
      </w:r>
      <w:r w:rsidR="00AD1BA9">
        <w:rPr>
          <w:color w:val="002060"/>
          <w:sz w:val="28"/>
          <w:szCs w:val="28"/>
        </w:rPr>
        <w:t xml:space="preserve"> класса «</w:t>
      </w:r>
      <w:r>
        <w:rPr>
          <w:color w:val="002060"/>
          <w:sz w:val="28"/>
          <w:szCs w:val="28"/>
        </w:rPr>
        <w:t>В</w:t>
      </w:r>
      <w:r w:rsidR="00AD1BA9">
        <w:rPr>
          <w:color w:val="002060"/>
          <w:sz w:val="28"/>
          <w:szCs w:val="28"/>
        </w:rPr>
        <w:t xml:space="preserve">» и </w:t>
      </w:r>
      <w:r>
        <w:rPr>
          <w:color w:val="002060"/>
          <w:sz w:val="28"/>
          <w:szCs w:val="28"/>
        </w:rPr>
        <w:t>6</w:t>
      </w:r>
      <w:r w:rsidR="00AD1BA9">
        <w:rPr>
          <w:color w:val="002060"/>
          <w:sz w:val="28"/>
          <w:szCs w:val="28"/>
        </w:rPr>
        <w:t xml:space="preserve"> класса «Г» </w:t>
      </w:r>
      <w:r w:rsidR="00AD1BA9" w:rsidRPr="00AD1BA9">
        <w:rPr>
          <w:color w:val="002060"/>
          <w:sz w:val="28"/>
          <w:szCs w:val="28"/>
        </w:rPr>
        <w:t>был проведён урок</w:t>
      </w:r>
      <w:r w:rsidR="00AD1BA9">
        <w:rPr>
          <w:color w:val="002060"/>
          <w:sz w:val="28"/>
          <w:szCs w:val="28"/>
        </w:rPr>
        <w:t xml:space="preserve"> </w:t>
      </w:r>
      <w:r w:rsidR="00AD1BA9" w:rsidRPr="00AD1BA9">
        <w:rPr>
          <w:color w:val="002060"/>
          <w:sz w:val="28"/>
          <w:szCs w:val="28"/>
        </w:rPr>
        <w:t xml:space="preserve">героической истории «Блокадный дневник Тани Савичевой», </w:t>
      </w:r>
      <w:r>
        <w:rPr>
          <w:color w:val="002060"/>
          <w:sz w:val="28"/>
          <w:szCs w:val="28"/>
        </w:rPr>
        <w:t xml:space="preserve">который был посвящен этой дате. </w:t>
      </w:r>
    </w:p>
    <w:p w:rsidR="00A11E1B" w:rsidRDefault="00AD1BA9" w:rsidP="00AD1BA9">
      <w:pPr>
        <w:jc w:val="both"/>
        <w:rPr>
          <w:color w:val="002060"/>
          <w:sz w:val="28"/>
          <w:szCs w:val="28"/>
        </w:rPr>
      </w:pPr>
      <w:r w:rsidRPr="00AD1BA9">
        <w:rPr>
          <w:color w:val="002060"/>
          <w:sz w:val="28"/>
          <w:szCs w:val="28"/>
        </w:rPr>
        <w:t xml:space="preserve">Тане было всего 11 лет. </w:t>
      </w:r>
      <w:r>
        <w:rPr>
          <w:color w:val="002060"/>
          <w:sz w:val="28"/>
          <w:szCs w:val="28"/>
        </w:rPr>
        <w:t xml:space="preserve">Школьники </w:t>
      </w:r>
      <w:r w:rsidRPr="00AD1BA9">
        <w:rPr>
          <w:color w:val="002060"/>
          <w:sz w:val="28"/>
          <w:szCs w:val="28"/>
        </w:rPr>
        <w:t xml:space="preserve"> с огромным интересом и сочувствием слушали отрывок из книги</w:t>
      </w:r>
      <w:r>
        <w:rPr>
          <w:color w:val="002060"/>
          <w:sz w:val="28"/>
          <w:szCs w:val="28"/>
        </w:rPr>
        <w:t xml:space="preserve"> «Дети опаленные войной»</w:t>
      </w:r>
      <w:r w:rsidRPr="00AD1BA9">
        <w:rPr>
          <w:color w:val="002060"/>
          <w:sz w:val="28"/>
          <w:szCs w:val="28"/>
        </w:rPr>
        <w:t xml:space="preserve">, от ужасающих фрагментов </w:t>
      </w:r>
      <w:proofErr w:type="gramStart"/>
      <w:r w:rsidRPr="00AD1BA9">
        <w:rPr>
          <w:color w:val="002060"/>
          <w:sz w:val="28"/>
          <w:szCs w:val="28"/>
        </w:rPr>
        <w:t>которого</w:t>
      </w:r>
      <w:proofErr w:type="gramEnd"/>
      <w:r w:rsidRPr="00AD1BA9">
        <w:rPr>
          <w:color w:val="002060"/>
          <w:sz w:val="28"/>
          <w:szCs w:val="28"/>
        </w:rPr>
        <w:t xml:space="preserve">, наворачивались слезы. Много нового и интересного узнали ребята в ходе встречи: что такое «метрономное сердце Ленинграда», а также «блокадная продовольственная карточка» и «блокадный хлеб», который помог выжить тысячам ленинградцев. Рассказ </w:t>
      </w:r>
      <w:r>
        <w:rPr>
          <w:color w:val="002060"/>
          <w:sz w:val="28"/>
          <w:szCs w:val="28"/>
        </w:rPr>
        <w:t xml:space="preserve">педагога - </w:t>
      </w:r>
      <w:r w:rsidRPr="00AD1BA9">
        <w:rPr>
          <w:color w:val="002060"/>
          <w:sz w:val="28"/>
          <w:szCs w:val="28"/>
        </w:rPr>
        <w:t xml:space="preserve">библиотекаря сопровождался документальным фильмом, усиливающим впечатление от повествования. </w:t>
      </w:r>
    </w:p>
    <w:p w:rsidR="00E6260C" w:rsidRDefault="00E6260C" w:rsidP="00AD1BA9">
      <w:pPr>
        <w:jc w:val="both"/>
        <w:rPr>
          <w:color w:val="002060"/>
          <w:sz w:val="28"/>
          <w:szCs w:val="28"/>
        </w:rPr>
      </w:pPr>
    </w:p>
    <w:p w:rsidR="00E6452D" w:rsidRDefault="00E6260C" w:rsidP="00E6260C">
      <w:pPr>
        <w:ind w:firstLine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2AD979B0" wp14:editId="741E0BDB">
            <wp:extent cx="6006354" cy="270285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00" cy="270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20E" w:rsidRDefault="00D5720E" w:rsidP="00E6452D">
      <w:pPr>
        <w:ind w:firstLine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  <w:r w:rsidR="00E6452D">
        <w:rPr>
          <w:color w:val="002060"/>
          <w:sz w:val="28"/>
          <w:szCs w:val="28"/>
        </w:rPr>
        <w:t xml:space="preserve"> </w:t>
      </w:r>
      <w:r w:rsidR="00E6260C">
        <w:rPr>
          <w:color w:val="002060"/>
          <w:sz w:val="28"/>
          <w:szCs w:val="28"/>
        </w:rPr>
        <w:t xml:space="preserve"> </w:t>
      </w:r>
    </w:p>
    <w:p w:rsidR="00D5720E" w:rsidRDefault="00E6260C" w:rsidP="00E6260C">
      <w:pPr>
        <w:ind w:firstLine="0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49485418" wp14:editId="76CEFDBF">
            <wp:extent cx="3718192" cy="1869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19" cy="186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6A3BBC" wp14:editId="6482A011">
            <wp:extent cx="2957869" cy="18716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6119" cy="18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DD" w:rsidRDefault="00222CDD" w:rsidP="00D5720E">
      <w:pPr>
        <w:ind w:firstLine="0"/>
        <w:jc w:val="center"/>
        <w:rPr>
          <w:color w:val="002060"/>
          <w:sz w:val="28"/>
          <w:szCs w:val="28"/>
        </w:rPr>
      </w:pPr>
    </w:p>
    <w:p w:rsidR="00222CDD" w:rsidRPr="00771164" w:rsidRDefault="00222CDD" w:rsidP="00222CDD">
      <w:pPr>
        <w:ind w:firstLine="0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Организатор: пе</w:t>
      </w:r>
      <w:bookmarkStart w:id="0" w:name="_GoBack"/>
      <w:bookmarkEnd w:id="0"/>
      <w:r>
        <w:rPr>
          <w:color w:val="002060"/>
          <w:sz w:val="28"/>
          <w:szCs w:val="28"/>
        </w:rPr>
        <w:t>дагог – библиотекарь Гулеватая И.Н.</w:t>
      </w:r>
    </w:p>
    <w:sectPr w:rsidR="00222CDD" w:rsidRPr="00771164" w:rsidSect="004E37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8B"/>
    <w:rsid w:val="00222CDD"/>
    <w:rsid w:val="004E378B"/>
    <w:rsid w:val="004F2CF9"/>
    <w:rsid w:val="0051016A"/>
    <w:rsid w:val="00771164"/>
    <w:rsid w:val="00A11E1B"/>
    <w:rsid w:val="00AD1BA9"/>
    <w:rsid w:val="00D5720E"/>
    <w:rsid w:val="00E6260C"/>
    <w:rsid w:val="00E6452D"/>
    <w:rsid w:val="00F7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78B"/>
    <w:pPr>
      <w:spacing w:before="100" w:beforeAutospacing="1" w:after="100" w:afterAutospacing="1"/>
      <w:ind w:firstLine="0"/>
    </w:pPr>
    <w:rPr>
      <w:rFonts w:eastAsia="Times New Roman" w:cs="Times New Roman"/>
      <w:bCs w:val="0"/>
      <w:iCs w:val="0"/>
      <w:lang w:eastAsia="ru-RU"/>
    </w:rPr>
  </w:style>
  <w:style w:type="character" w:styleId="a4">
    <w:name w:val="Strong"/>
    <w:basedOn w:val="a0"/>
    <w:uiPriority w:val="22"/>
    <w:qFormat/>
    <w:rsid w:val="004E378B"/>
    <w:rPr>
      <w:b/>
      <w:bCs w:val="0"/>
    </w:rPr>
  </w:style>
  <w:style w:type="paragraph" w:styleId="a5">
    <w:name w:val="Balloon Text"/>
    <w:basedOn w:val="a"/>
    <w:link w:val="a6"/>
    <w:uiPriority w:val="99"/>
    <w:semiHidden/>
    <w:unhideWhenUsed/>
    <w:rsid w:val="004E37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78B"/>
    <w:rPr>
      <w:rFonts w:ascii="Tahoma" w:eastAsiaTheme="minorEastAsia" w:hAnsi="Tahoma" w:cs="Tahoma"/>
      <w:sz w:val="16"/>
      <w:szCs w:val="16"/>
    </w:rPr>
  </w:style>
  <w:style w:type="paragraph" w:styleId="a7">
    <w:name w:val="No Spacing"/>
    <w:uiPriority w:val="1"/>
    <w:qFormat/>
    <w:rsid w:val="004E378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78B"/>
    <w:pPr>
      <w:spacing w:before="100" w:beforeAutospacing="1" w:after="100" w:afterAutospacing="1"/>
      <w:ind w:firstLine="0"/>
    </w:pPr>
    <w:rPr>
      <w:rFonts w:eastAsia="Times New Roman" w:cs="Times New Roman"/>
      <w:bCs w:val="0"/>
      <w:iCs w:val="0"/>
      <w:lang w:eastAsia="ru-RU"/>
    </w:rPr>
  </w:style>
  <w:style w:type="character" w:styleId="a4">
    <w:name w:val="Strong"/>
    <w:basedOn w:val="a0"/>
    <w:uiPriority w:val="22"/>
    <w:qFormat/>
    <w:rsid w:val="004E378B"/>
    <w:rPr>
      <w:b/>
      <w:bCs w:val="0"/>
    </w:rPr>
  </w:style>
  <w:style w:type="paragraph" w:styleId="a5">
    <w:name w:val="Balloon Text"/>
    <w:basedOn w:val="a"/>
    <w:link w:val="a6"/>
    <w:uiPriority w:val="99"/>
    <w:semiHidden/>
    <w:unhideWhenUsed/>
    <w:rsid w:val="004E37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78B"/>
    <w:rPr>
      <w:rFonts w:ascii="Tahoma" w:eastAsiaTheme="minorEastAsia" w:hAnsi="Tahoma" w:cs="Tahoma"/>
      <w:sz w:val="16"/>
      <w:szCs w:val="16"/>
    </w:rPr>
  </w:style>
  <w:style w:type="paragraph" w:styleId="a7">
    <w:name w:val="No Spacing"/>
    <w:uiPriority w:val="1"/>
    <w:qFormat/>
    <w:rsid w:val="004E378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2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2024-01-29T10:20:00Z</cp:lastPrinted>
  <dcterms:created xsi:type="dcterms:W3CDTF">2024-01-29T09:04:00Z</dcterms:created>
  <dcterms:modified xsi:type="dcterms:W3CDTF">2025-02-02T16:25:00Z</dcterms:modified>
</cp:coreProperties>
</file>